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93" w:rsidRDefault="008355A1" w:rsidP="008355A1">
      <w:pPr>
        <w:pStyle w:val="a7"/>
        <w:autoSpaceDE w:val="0"/>
        <w:autoSpaceDN w:val="0"/>
        <w:adjustRightInd w:val="0"/>
        <w:spacing w:line="276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</w:t>
      </w:r>
    </w:p>
    <w:p w:rsidR="008355A1" w:rsidRDefault="008355A1" w:rsidP="008355A1">
      <w:pPr>
        <w:pStyle w:val="a7"/>
        <w:autoSpaceDE w:val="0"/>
        <w:autoSpaceDN w:val="0"/>
        <w:adjustRightInd w:val="0"/>
        <w:spacing w:line="276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55A1" w:rsidRDefault="008355A1" w:rsidP="008355A1">
      <w:pPr>
        <w:pStyle w:val="a7"/>
        <w:autoSpaceDE w:val="0"/>
        <w:autoSpaceDN w:val="0"/>
        <w:adjustRightInd w:val="0"/>
        <w:spacing w:line="276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55A1" w:rsidRDefault="008355A1" w:rsidP="008355A1">
      <w:pPr>
        <w:pStyle w:val="a7"/>
        <w:autoSpaceDE w:val="0"/>
        <w:autoSpaceDN w:val="0"/>
        <w:adjustRightInd w:val="0"/>
        <w:spacing w:line="276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55A1" w:rsidRDefault="008355A1" w:rsidP="008355A1">
      <w:pPr>
        <w:pStyle w:val="a7"/>
        <w:autoSpaceDE w:val="0"/>
        <w:autoSpaceDN w:val="0"/>
        <w:adjustRightInd w:val="0"/>
        <w:spacing w:line="276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355A1" w:rsidRDefault="00DA35BE" w:rsidP="008355A1">
      <w:pPr>
        <w:pStyle w:val="a7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Сведения о проведении историко-культурной экспертизы</w:t>
      </w:r>
    </w:p>
    <w:p w:rsidR="00DA35BE" w:rsidRDefault="00DA35BE" w:rsidP="008355A1">
      <w:pPr>
        <w:pStyle w:val="a7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35BE" w:rsidRDefault="00DA35BE" w:rsidP="008355A1">
      <w:pPr>
        <w:pStyle w:val="a7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4677"/>
        <w:gridCol w:w="4820"/>
      </w:tblGrid>
      <w:tr w:rsidR="00DA35BE" w:rsidTr="00DA35BE">
        <w:tc>
          <w:tcPr>
            <w:tcW w:w="710" w:type="dxa"/>
          </w:tcPr>
          <w:p w:rsidR="00DA35BE" w:rsidRPr="00DA35BE" w:rsidRDefault="00DA35BE" w:rsidP="008355A1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677" w:type="dxa"/>
          </w:tcPr>
          <w:p w:rsidR="00DA35BE" w:rsidRPr="00DA35BE" w:rsidRDefault="00DA35BE" w:rsidP="00DA35BE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35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саморегулируемой организации</w:t>
            </w:r>
          </w:p>
        </w:tc>
        <w:tc>
          <w:tcPr>
            <w:tcW w:w="4820" w:type="dxa"/>
          </w:tcPr>
          <w:p w:rsidR="00DA35BE" w:rsidRPr="00DA35BE" w:rsidRDefault="00DA35BE" w:rsidP="00DA35BE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A35BE" w:rsidTr="00DA35BE">
        <w:tc>
          <w:tcPr>
            <w:tcW w:w="710" w:type="dxa"/>
          </w:tcPr>
          <w:p w:rsidR="00DA35BE" w:rsidRPr="00DA35BE" w:rsidRDefault="00DA35BE" w:rsidP="008355A1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677" w:type="dxa"/>
          </w:tcPr>
          <w:p w:rsidR="00DA35BE" w:rsidRPr="00DA35BE" w:rsidRDefault="00DA35BE" w:rsidP="00DA35BE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организации-члена саморегулируемой организации</w:t>
            </w:r>
            <w:r w:rsidR="00F10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ИНН</w:t>
            </w:r>
          </w:p>
        </w:tc>
        <w:tc>
          <w:tcPr>
            <w:tcW w:w="4820" w:type="dxa"/>
          </w:tcPr>
          <w:p w:rsidR="00DA35BE" w:rsidRPr="00DA35BE" w:rsidRDefault="00DA35BE" w:rsidP="008355A1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A35BE" w:rsidTr="00DA35BE">
        <w:tc>
          <w:tcPr>
            <w:tcW w:w="710" w:type="dxa"/>
          </w:tcPr>
          <w:p w:rsidR="00DA35BE" w:rsidRPr="00DA35BE" w:rsidRDefault="00DA35BE" w:rsidP="008355A1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677" w:type="dxa"/>
          </w:tcPr>
          <w:p w:rsidR="00DA35BE" w:rsidRPr="00DA35BE" w:rsidRDefault="00DA35BE" w:rsidP="00DA35BE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Объект капитального строительства</w:t>
            </w:r>
          </w:p>
        </w:tc>
        <w:tc>
          <w:tcPr>
            <w:tcW w:w="4820" w:type="dxa"/>
          </w:tcPr>
          <w:p w:rsidR="00DA35BE" w:rsidRPr="00DA35BE" w:rsidRDefault="00DA35BE" w:rsidP="008355A1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A35BE" w:rsidTr="00DA35BE">
        <w:tc>
          <w:tcPr>
            <w:tcW w:w="710" w:type="dxa"/>
          </w:tcPr>
          <w:p w:rsidR="00DA35BE" w:rsidRPr="00DA35BE" w:rsidRDefault="00DA35BE" w:rsidP="008355A1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677" w:type="dxa"/>
          </w:tcPr>
          <w:p w:rsidR="00DA35BE" w:rsidRPr="00DA35BE" w:rsidRDefault="00DA35BE" w:rsidP="00DA35BE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Местонахождение объекта капитального строительства</w:t>
            </w:r>
          </w:p>
        </w:tc>
        <w:tc>
          <w:tcPr>
            <w:tcW w:w="4820" w:type="dxa"/>
          </w:tcPr>
          <w:p w:rsidR="00DA35BE" w:rsidRPr="00DA35BE" w:rsidRDefault="00DA35BE" w:rsidP="008355A1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A35BE" w:rsidTr="00DA35BE">
        <w:tc>
          <w:tcPr>
            <w:tcW w:w="710" w:type="dxa"/>
          </w:tcPr>
          <w:p w:rsidR="00DA35BE" w:rsidRPr="00DA35BE" w:rsidRDefault="00DA35BE" w:rsidP="008355A1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677" w:type="dxa"/>
          </w:tcPr>
          <w:p w:rsidR="00DA35BE" w:rsidRPr="00DA35BE" w:rsidRDefault="00DA35BE" w:rsidP="00DA35BE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Стоимость проведения историко-культурной экспертизы</w:t>
            </w:r>
          </w:p>
        </w:tc>
        <w:tc>
          <w:tcPr>
            <w:tcW w:w="4820" w:type="dxa"/>
          </w:tcPr>
          <w:p w:rsidR="00DA35BE" w:rsidRPr="00DA35BE" w:rsidRDefault="00DA35BE" w:rsidP="008355A1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A35BE" w:rsidTr="00DA35BE">
        <w:tc>
          <w:tcPr>
            <w:tcW w:w="710" w:type="dxa"/>
          </w:tcPr>
          <w:p w:rsidR="00DA35BE" w:rsidRPr="00DA35BE" w:rsidRDefault="00DA35BE" w:rsidP="008355A1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677" w:type="dxa"/>
          </w:tcPr>
          <w:p w:rsidR="00DA35BE" w:rsidRPr="00DA35BE" w:rsidRDefault="00DA35BE" w:rsidP="00DA35BE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Фактическая продолжительность проведения историко-культурной экспертизы</w:t>
            </w:r>
          </w:p>
        </w:tc>
        <w:tc>
          <w:tcPr>
            <w:tcW w:w="4820" w:type="dxa"/>
          </w:tcPr>
          <w:p w:rsidR="00DA35BE" w:rsidRPr="00DA35BE" w:rsidRDefault="00DA35BE" w:rsidP="008355A1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A35BE" w:rsidTr="00DA35BE">
        <w:tc>
          <w:tcPr>
            <w:tcW w:w="710" w:type="dxa"/>
          </w:tcPr>
          <w:p w:rsidR="00DA35BE" w:rsidRPr="00DA35BE" w:rsidRDefault="00DA35BE" w:rsidP="008355A1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677" w:type="dxa"/>
          </w:tcPr>
          <w:p w:rsidR="00DA35BE" w:rsidRPr="00DA35BE" w:rsidRDefault="00DA35BE" w:rsidP="00DA35BE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 проведения историко-культурной экспертизы</w:t>
            </w:r>
          </w:p>
        </w:tc>
        <w:tc>
          <w:tcPr>
            <w:tcW w:w="4820" w:type="dxa"/>
          </w:tcPr>
          <w:p w:rsidR="00DA35BE" w:rsidRPr="00DA35BE" w:rsidRDefault="00DA35BE" w:rsidP="008355A1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A35BE" w:rsidTr="00DA35BE">
        <w:tc>
          <w:tcPr>
            <w:tcW w:w="710" w:type="dxa"/>
          </w:tcPr>
          <w:p w:rsidR="00DA35BE" w:rsidRDefault="00DA35BE" w:rsidP="008355A1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677" w:type="dxa"/>
          </w:tcPr>
          <w:p w:rsidR="00DA35BE" w:rsidRPr="00DA35BE" w:rsidRDefault="00DA35BE" w:rsidP="00EA4FE5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Влияние проведения историко-культурной экспертизы</w:t>
            </w:r>
            <w:r w:rsidR="00EA4F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стоимост</w:t>
            </w:r>
            <w:r w:rsidR="00EA4F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строительства</w:t>
            </w:r>
          </w:p>
        </w:tc>
        <w:tc>
          <w:tcPr>
            <w:tcW w:w="4820" w:type="dxa"/>
          </w:tcPr>
          <w:p w:rsidR="00DA35BE" w:rsidRPr="00DA35BE" w:rsidRDefault="00DA35BE" w:rsidP="008355A1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A35BE" w:rsidTr="00DA35BE">
        <w:tc>
          <w:tcPr>
            <w:tcW w:w="710" w:type="dxa"/>
          </w:tcPr>
          <w:p w:rsidR="00DA35BE" w:rsidRDefault="00DA35BE" w:rsidP="008355A1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677" w:type="dxa"/>
          </w:tcPr>
          <w:p w:rsidR="00DA35BE" w:rsidRPr="00DA35BE" w:rsidRDefault="00DA35BE" w:rsidP="00DA35BE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Влияние проведения историко-культурной экспертизы на соблюдение сроков исполнения договора строительного подряда</w:t>
            </w:r>
          </w:p>
        </w:tc>
        <w:tc>
          <w:tcPr>
            <w:tcW w:w="4820" w:type="dxa"/>
          </w:tcPr>
          <w:p w:rsidR="00DA35BE" w:rsidRPr="00DA35BE" w:rsidRDefault="00DA35BE" w:rsidP="008355A1">
            <w:pPr>
              <w:pStyle w:val="a7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DA35BE" w:rsidRPr="00DA35BE" w:rsidRDefault="00DA35BE" w:rsidP="008355A1">
      <w:pPr>
        <w:pStyle w:val="a7"/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DA35BE" w:rsidRPr="00DA35BE" w:rsidSect="009563C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701" w:left="1134" w:header="51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DAB" w:rsidRDefault="00B12DAB" w:rsidP="00940AB9">
      <w:r>
        <w:separator/>
      </w:r>
    </w:p>
    <w:p w:rsidR="00B12DAB" w:rsidRDefault="00B12DAB"/>
  </w:endnote>
  <w:endnote w:type="continuationSeparator" w:id="0">
    <w:p w:rsidR="00B12DAB" w:rsidRDefault="00B12DAB" w:rsidP="00940AB9">
      <w:r>
        <w:continuationSeparator/>
      </w:r>
    </w:p>
    <w:p w:rsidR="00B12DAB" w:rsidRDefault="00B12DAB"/>
  </w:endnote>
  <w:endnote w:type="continuationNotice" w:id="1">
    <w:p w:rsidR="00B12DAB" w:rsidRDefault="00B12D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13370930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:rsidR="007944C3" w:rsidRDefault="007944C3" w:rsidP="00313061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7944C3" w:rsidRDefault="007944C3">
    <w:pPr>
      <w:pStyle w:val="aa"/>
    </w:pPr>
  </w:p>
  <w:p w:rsidR="007944C3" w:rsidRDefault="007944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C3" w:rsidRPr="00294A42" w:rsidRDefault="007944C3" w:rsidP="000D1F3D">
    <w:pPr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1" behindDoc="0" locked="0" layoutInCell="1" allowOverlap="1" wp14:anchorId="62A8F510" wp14:editId="3E4CDB9B">
          <wp:simplePos x="0" y="0"/>
          <wp:positionH relativeFrom="margin">
            <wp:align>right</wp:align>
          </wp:positionH>
          <wp:positionV relativeFrom="paragraph">
            <wp:posOffset>-174625</wp:posOffset>
          </wp:positionV>
          <wp:extent cx="619125" cy="619125"/>
          <wp:effectExtent l="0" t="0" r="9525" b="952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C3" w:rsidRPr="00294A42" w:rsidRDefault="007944C3" w:rsidP="008C3A57">
    <w:pPr>
      <w:pStyle w:val="aa"/>
      <w:rPr>
        <w:sz w:val="2"/>
        <w:szCs w:val="2"/>
      </w:rPr>
    </w:pPr>
    <w:r>
      <w:rPr>
        <w:noProof/>
        <w:lang w:val="ru-RU" w:eastAsia="ru-RU"/>
      </w:rPr>
      <w:drawing>
        <wp:anchor distT="0" distB="0" distL="114300" distR="114300" simplePos="0" relativeHeight="251658242" behindDoc="0" locked="0" layoutInCell="1" allowOverlap="1" wp14:anchorId="0325C5CC" wp14:editId="0FBA570D">
          <wp:simplePos x="0" y="0"/>
          <wp:positionH relativeFrom="margin">
            <wp:posOffset>5680710</wp:posOffset>
          </wp:positionH>
          <wp:positionV relativeFrom="page">
            <wp:posOffset>9797110</wp:posOffset>
          </wp:positionV>
          <wp:extent cx="612000" cy="612000"/>
          <wp:effectExtent l="0" t="0" r="0" b="0"/>
          <wp:wrapNone/>
          <wp:docPr id="5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16se="http://schemas.microsoft.com/office/word/2015/wordml/symex" xmlns:cx="http://schemas.microsoft.com/office/drawing/2014/chartex" xmlns:w15="http://schemas.microsoft.com/office/word/2012/wordml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DAB" w:rsidRDefault="00B12DAB" w:rsidP="00940AB9">
      <w:r>
        <w:separator/>
      </w:r>
    </w:p>
    <w:p w:rsidR="00B12DAB" w:rsidRDefault="00B12DAB"/>
  </w:footnote>
  <w:footnote w:type="continuationSeparator" w:id="0">
    <w:p w:rsidR="00B12DAB" w:rsidRDefault="00B12DAB" w:rsidP="00940AB9">
      <w:r>
        <w:continuationSeparator/>
      </w:r>
    </w:p>
    <w:p w:rsidR="00B12DAB" w:rsidRDefault="00B12DAB"/>
  </w:footnote>
  <w:footnote w:type="continuationNotice" w:id="1">
    <w:p w:rsidR="00B12DAB" w:rsidRDefault="00B12D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2280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944C3" w:rsidRDefault="007944C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C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44C3" w:rsidRPr="00133917" w:rsidRDefault="007944C3">
    <w:pPr>
      <w:pStyle w:val="a8"/>
      <w:rPr>
        <w:sz w:val="2"/>
        <w:szCs w:val="2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C3" w:rsidRPr="00E727AC" w:rsidRDefault="007944C3" w:rsidP="00E727AC">
    <w:pPr>
      <w:pStyle w:val="a8"/>
      <w:rPr>
        <w:sz w:val="2"/>
        <w:szCs w:val="2"/>
      </w:rPr>
    </w:pPr>
    <w:r w:rsidRPr="00E727AC">
      <w:rPr>
        <w:noProof/>
        <w:sz w:val="2"/>
        <w:szCs w:val="2"/>
        <w:lang w:val="ru-RU" w:eastAsia="ru-RU"/>
      </w:rPr>
      <w:drawing>
        <wp:anchor distT="0" distB="0" distL="114300" distR="114300" simplePos="0" relativeHeight="251658240" behindDoc="0" locked="0" layoutInCell="1" allowOverlap="1" wp14:anchorId="528E840C" wp14:editId="2116DAB7">
          <wp:simplePos x="0" y="0"/>
          <wp:positionH relativeFrom="column">
            <wp:posOffset>721360</wp:posOffset>
          </wp:positionH>
          <wp:positionV relativeFrom="page">
            <wp:posOffset>360045</wp:posOffset>
          </wp:positionV>
          <wp:extent cx="1605600" cy="10332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6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4pt;height:6pt;visibility:visible;mso-wrap-style:square" o:bullet="t">
        <v:imagedata r:id="rId1" o:title=""/>
      </v:shape>
    </w:pict>
  </w:numPicBullet>
  <w:numPicBullet w:numPicBulletId="1">
    <w:pict>
      <v:shape id="_x0000_i1031" type="#_x0000_t75" style="width:6pt;height:6pt;visibility:visible;mso-wrap-style:square" o:bullet="t">
        <v:imagedata r:id="rId2" o:title=""/>
      </v:shape>
    </w:pict>
  </w:numPicBullet>
  <w:numPicBullet w:numPicBulletId="2">
    <w:pict>
      <v:shape id="_x0000_i1032" type="#_x0000_t75" style="width:6pt;height:6pt;visibility:visible;mso-wrap-style:square" o:bullet="t">
        <v:imagedata r:id="rId3" o:title=""/>
      </v:shape>
    </w:pict>
  </w:numPicBullet>
  <w:numPicBullet w:numPicBulletId="3">
    <w:pict>
      <v:shape id="_x0000_i1033" type="#_x0000_t75" style="width:9.6pt;height:9.6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" o:bullet="t">
        <v:imagedata r:id="rId4" o:title="" cropbottom="-1024f" cropright="-1024f"/>
      </v:shape>
    </w:pict>
  </w:numPicBullet>
  <w:abstractNum w:abstractNumId="0">
    <w:nsid w:val="4C175C12"/>
    <w:multiLevelType w:val="hybridMultilevel"/>
    <w:tmpl w:val="C4A6A064"/>
    <w:lvl w:ilvl="0" w:tplc="A8AECD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C26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98ED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BCE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7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944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4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210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EC93D04"/>
    <w:multiLevelType w:val="hybridMultilevel"/>
    <w:tmpl w:val="21A2A61C"/>
    <w:lvl w:ilvl="0" w:tplc="EB967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804F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2CE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CC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27B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281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EA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EE7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6D7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F5"/>
    <w:rsid w:val="00012768"/>
    <w:rsid w:val="00022189"/>
    <w:rsid w:val="00085569"/>
    <w:rsid w:val="000D1F3D"/>
    <w:rsid w:val="000D71B3"/>
    <w:rsid w:val="000F0494"/>
    <w:rsid w:val="000F798A"/>
    <w:rsid w:val="00130DA2"/>
    <w:rsid w:val="00133917"/>
    <w:rsid w:val="001520BD"/>
    <w:rsid w:val="001536F5"/>
    <w:rsid w:val="00160658"/>
    <w:rsid w:val="00181168"/>
    <w:rsid w:val="00182710"/>
    <w:rsid w:val="0019070D"/>
    <w:rsid w:val="00193378"/>
    <w:rsid w:val="001E602C"/>
    <w:rsid w:val="001E60F7"/>
    <w:rsid w:val="001F6CEE"/>
    <w:rsid w:val="00232497"/>
    <w:rsid w:val="00241077"/>
    <w:rsid w:val="002908DD"/>
    <w:rsid w:val="00294A42"/>
    <w:rsid w:val="00295680"/>
    <w:rsid w:val="002D0D9A"/>
    <w:rsid w:val="002D2934"/>
    <w:rsid w:val="002D6BDB"/>
    <w:rsid w:val="002E2CBE"/>
    <w:rsid w:val="002E65C6"/>
    <w:rsid w:val="00313061"/>
    <w:rsid w:val="003323FF"/>
    <w:rsid w:val="00342075"/>
    <w:rsid w:val="00354CC1"/>
    <w:rsid w:val="00384C3A"/>
    <w:rsid w:val="0039009A"/>
    <w:rsid w:val="00395C5A"/>
    <w:rsid w:val="003A3ED3"/>
    <w:rsid w:val="00412318"/>
    <w:rsid w:val="0041739C"/>
    <w:rsid w:val="00440223"/>
    <w:rsid w:val="00474F93"/>
    <w:rsid w:val="00484305"/>
    <w:rsid w:val="0049070E"/>
    <w:rsid w:val="004D22E3"/>
    <w:rsid w:val="004E7398"/>
    <w:rsid w:val="005047AF"/>
    <w:rsid w:val="0050569F"/>
    <w:rsid w:val="00511347"/>
    <w:rsid w:val="00511E59"/>
    <w:rsid w:val="0051424C"/>
    <w:rsid w:val="0051575A"/>
    <w:rsid w:val="005651FA"/>
    <w:rsid w:val="005820DA"/>
    <w:rsid w:val="005855DC"/>
    <w:rsid w:val="005B1317"/>
    <w:rsid w:val="005B16B4"/>
    <w:rsid w:val="005E01EE"/>
    <w:rsid w:val="00606AED"/>
    <w:rsid w:val="006779DE"/>
    <w:rsid w:val="00683FEB"/>
    <w:rsid w:val="006C0453"/>
    <w:rsid w:val="006C545E"/>
    <w:rsid w:val="007030EF"/>
    <w:rsid w:val="00722BBF"/>
    <w:rsid w:val="00742282"/>
    <w:rsid w:val="00754184"/>
    <w:rsid w:val="0075496B"/>
    <w:rsid w:val="007944C3"/>
    <w:rsid w:val="00794611"/>
    <w:rsid w:val="007B7CE9"/>
    <w:rsid w:val="007D1EEC"/>
    <w:rsid w:val="008355A1"/>
    <w:rsid w:val="00870A35"/>
    <w:rsid w:val="00877B24"/>
    <w:rsid w:val="008830F5"/>
    <w:rsid w:val="00890B95"/>
    <w:rsid w:val="008C3A53"/>
    <w:rsid w:val="008C3A57"/>
    <w:rsid w:val="00916D78"/>
    <w:rsid w:val="00940AB9"/>
    <w:rsid w:val="009563C6"/>
    <w:rsid w:val="009674C8"/>
    <w:rsid w:val="00976CAD"/>
    <w:rsid w:val="00977245"/>
    <w:rsid w:val="00986AED"/>
    <w:rsid w:val="009966B5"/>
    <w:rsid w:val="009C03E0"/>
    <w:rsid w:val="009C56AD"/>
    <w:rsid w:val="009E38C1"/>
    <w:rsid w:val="009F561B"/>
    <w:rsid w:val="00A10060"/>
    <w:rsid w:val="00A11AAA"/>
    <w:rsid w:val="00A1607F"/>
    <w:rsid w:val="00A32179"/>
    <w:rsid w:val="00A4016A"/>
    <w:rsid w:val="00A462CA"/>
    <w:rsid w:val="00B12DAB"/>
    <w:rsid w:val="00B170DB"/>
    <w:rsid w:val="00B202D0"/>
    <w:rsid w:val="00B21D04"/>
    <w:rsid w:val="00B250F7"/>
    <w:rsid w:val="00B40281"/>
    <w:rsid w:val="00B4291F"/>
    <w:rsid w:val="00B5783A"/>
    <w:rsid w:val="00B6605B"/>
    <w:rsid w:val="00B94F5D"/>
    <w:rsid w:val="00B95425"/>
    <w:rsid w:val="00BA1312"/>
    <w:rsid w:val="00BC294D"/>
    <w:rsid w:val="00BD49BD"/>
    <w:rsid w:val="00BE33DB"/>
    <w:rsid w:val="00C13D3A"/>
    <w:rsid w:val="00C321BF"/>
    <w:rsid w:val="00C725A9"/>
    <w:rsid w:val="00C87B73"/>
    <w:rsid w:val="00C92595"/>
    <w:rsid w:val="00CB0D02"/>
    <w:rsid w:val="00CD113C"/>
    <w:rsid w:val="00CD699B"/>
    <w:rsid w:val="00D10370"/>
    <w:rsid w:val="00D13A36"/>
    <w:rsid w:val="00D37273"/>
    <w:rsid w:val="00D6276B"/>
    <w:rsid w:val="00D774C2"/>
    <w:rsid w:val="00D96431"/>
    <w:rsid w:val="00DA35BE"/>
    <w:rsid w:val="00DB77E8"/>
    <w:rsid w:val="00DC01E7"/>
    <w:rsid w:val="00DC4E6F"/>
    <w:rsid w:val="00DD1F82"/>
    <w:rsid w:val="00DF5F36"/>
    <w:rsid w:val="00E11509"/>
    <w:rsid w:val="00E1712E"/>
    <w:rsid w:val="00E37A34"/>
    <w:rsid w:val="00E401E4"/>
    <w:rsid w:val="00E57C7B"/>
    <w:rsid w:val="00E57D7C"/>
    <w:rsid w:val="00E622C9"/>
    <w:rsid w:val="00E727AC"/>
    <w:rsid w:val="00E93E06"/>
    <w:rsid w:val="00EA22A4"/>
    <w:rsid w:val="00EA4FE5"/>
    <w:rsid w:val="00EB1709"/>
    <w:rsid w:val="00EB40FF"/>
    <w:rsid w:val="00EC2E1B"/>
    <w:rsid w:val="00ED5332"/>
    <w:rsid w:val="00F022F4"/>
    <w:rsid w:val="00F06C88"/>
    <w:rsid w:val="00F10E2B"/>
    <w:rsid w:val="00F112DB"/>
    <w:rsid w:val="00F11F07"/>
    <w:rsid w:val="00F35287"/>
    <w:rsid w:val="00F5018B"/>
    <w:rsid w:val="00F83B6D"/>
    <w:rsid w:val="00F85710"/>
    <w:rsid w:val="00FA48E7"/>
    <w:rsid w:val="00FC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DA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BD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3A3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3ED3"/>
  </w:style>
  <w:style w:type="character" w:customStyle="1" w:styleId="10">
    <w:name w:val="Заголовок 1 Знак"/>
    <w:basedOn w:val="a0"/>
    <w:link w:val="1"/>
    <w:uiPriority w:val="9"/>
    <w:rsid w:val="003A3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Light1">
    <w:name w:val="Table Grid Light1"/>
    <w:basedOn w:val="a1"/>
    <w:uiPriority w:val="40"/>
    <w:rsid w:val="003A3E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a1"/>
    <w:uiPriority w:val="44"/>
    <w:rsid w:val="003A3E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5">
    <w:name w:val="Hyperlink"/>
    <w:basedOn w:val="a0"/>
    <w:uiPriority w:val="99"/>
    <w:unhideWhenUsed/>
    <w:rsid w:val="003A3ED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3A3E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A3ED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A3ED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AB9"/>
  </w:style>
  <w:style w:type="paragraph" w:styleId="aa">
    <w:name w:val="footer"/>
    <w:basedOn w:val="a"/>
    <w:link w:val="ab"/>
    <w:uiPriority w:val="99"/>
    <w:unhideWhenUsed/>
    <w:rsid w:val="00940AB9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AB9"/>
  </w:style>
  <w:style w:type="character" w:styleId="ac">
    <w:name w:val="page number"/>
    <w:basedOn w:val="a0"/>
    <w:uiPriority w:val="99"/>
    <w:semiHidden/>
    <w:unhideWhenUsed/>
    <w:rsid w:val="002D2934"/>
  </w:style>
  <w:style w:type="paragraph" w:styleId="ad">
    <w:name w:val="Balloon Text"/>
    <w:basedOn w:val="a"/>
    <w:link w:val="ae"/>
    <w:uiPriority w:val="99"/>
    <w:semiHidden/>
    <w:unhideWhenUsed/>
    <w:rsid w:val="002908DD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908DD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UnresolvedMention2">
    <w:name w:val="Unresolved Mention2"/>
    <w:basedOn w:val="a0"/>
    <w:uiPriority w:val="99"/>
    <w:semiHidden/>
    <w:unhideWhenUsed/>
    <w:rsid w:val="0051424C"/>
    <w:rPr>
      <w:color w:val="605E5C"/>
      <w:shd w:val="clear" w:color="auto" w:fill="E1DFDD"/>
    </w:rPr>
  </w:style>
  <w:style w:type="paragraph" w:styleId="af">
    <w:name w:val="Body Text"/>
    <w:basedOn w:val="a"/>
    <w:link w:val="af0"/>
    <w:rsid w:val="00BD49BD"/>
    <w:pPr>
      <w:jc w:val="center"/>
    </w:pPr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D49BD"/>
    <w:rPr>
      <w:rFonts w:ascii="Times New Roman" w:eastAsia="Times New Roman" w:hAnsi="Times New Roman" w:cs="Times New Roman"/>
      <w:b/>
      <w:smallCaps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6EEF28-F311-4139-A6DB-CBD155B6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2022-02-11T05:49:00Z</cp:lastPrinted>
  <dcterms:created xsi:type="dcterms:W3CDTF">2022-02-21T07:42:00Z</dcterms:created>
  <dcterms:modified xsi:type="dcterms:W3CDTF">2022-02-21T07:42:00Z</dcterms:modified>
</cp:coreProperties>
</file>