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423949">
      <w:pPr>
        <w:widowControl w:val="0"/>
        <w:ind w:left="4962"/>
        <w:jc w:val="both"/>
        <w:rPr>
          <w:rFonts w:eastAsia="Calibri"/>
          <w:b/>
          <w:sz w:val="28"/>
          <w:szCs w:val="28"/>
          <w:lang w:eastAsia="ru-RU"/>
        </w:rPr>
      </w:pPr>
    </w:p>
    <w:p w14:paraId="1CE8D969" w14:textId="77777777" w:rsidR="00665285" w:rsidRPr="00665285" w:rsidRDefault="00665285" w:rsidP="00665285">
      <w:pPr>
        <w:widowControl w:val="0"/>
        <w:jc w:val="center"/>
        <w:rPr>
          <w:rFonts w:cs="Courier New"/>
          <w:b/>
          <w:bCs/>
          <w:color w:val="000000"/>
          <w:sz w:val="28"/>
          <w:szCs w:val="28"/>
          <w:lang w:eastAsia="ru-RU"/>
        </w:rPr>
      </w:pPr>
      <w:r w:rsidRPr="00665285">
        <w:rPr>
          <w:rFonts w:cs="Courier New"/>
          <w:b/>
          <w:bCs/>
          <w:color w:val="000000"/>
          <w:sz w:val="28"/>
          <w:szCs w:val="28"/>
          <w:lang w:eastAsia="ru-RU"/>
        </w:rPr>
        <w:t>АССОЦИАЦИЯ</w:t>
      </w:r>
    </w:p>
    <w:p w14:paraId="2BE94AD7" w14:textId="77777777" w:rsidR="00665285" w:rsidRPr="00665285" w:rsidRDefault="00665285" w:rsidP="00665285">
      <w:pPr>
        <w:widowControl w:val="0"/>
        <w:jc w:val="center"/>
        <w:rPr>
          <w:rFonts w:cs="Courier New"/>
          <w:b/>
          <w:bCs/>
          <w:color w:val="000000"/>
          <w:sz w:val="28"/>
          <w:szCs w:val="28"/>
          <w:lang w:eastAsia="ru-RU"/>
        </w:rPr>
      </w:pPr>
      <w:r w:rsidRPr="00665285">
        <w:rPr>
          <w:rFonts w:cs="Courier New"/>
          <w:b/>
          <w:bCs/>
          <w:color w:val="000000"/>
          <w:sz w:val="28"/>
          <w:szCs w:val="28"/>
          <w:lang w:eastAsia="ru-RU"/>
        </w:rPr>
        <w:t>«Объединение строительных организаций среднего и малого бизнеса»</w:t>
      </w:r>
    </w:p>
    <w:p w14:paraId="2FE8EEB3" w14:textId="77777777" w:rsidR="00665285" w:rsidRPr="00665285" w:rsidRDefault="00665285" w:rsidP="00665285">
      <w:pPr>
        <w:spacing w:line="360" w:lineRule="auto"/>
        <w:jc w:val="center"/>
        <w:rPr>
          <w:rFonts w:ascii="Arial" w:hAnsi="Arial" w:cs="Arial"/>
          <w:b/>
          <w:bCs/>
          <w:sz w:val="28"/>
          <w:szCs w:val="28"/>
        </w:rPr>
      </w:pPr>
    </w:p>
    <w:p w14:paraId="161A25A4" w14:textId="77777777" w:rsidR="00665285" w:rsidRPr="00665285" w:rsidRDefault="00665285" w:rsidP="00665285">
      <w:pPr>
        <w:jc w:val="right"/>
        <w:rPr>
          <w:b/>
        </w:rPr>
      </w:pPr>
      <w:r w:rsidRPr="00665285">
        <w:rPr>
          <w:b/>
        </w:rPr>
        <w:t>УТВЕРЖДЕНО:</w:t>
      </w:r>
    </w:p>
    <w:p w14:paraId="0422CB8A" w14:textId="77777777" w:rsidR="00665285" w:rsidRPr="00665285" w:rsidRDefault="00665285" w:rsidP="00665285">
      <w:pPr>
        <w:jc w:val="right"/>
      </w:pPr>
    </w:p>
    <w:p w14:paraId="45E72122" w14:textId="77777777" w:rsidR="00665285" w:rsidRPr="00665285" w:rsidRDefault="00665285" w:rsidP="00665285">
      <w:pPr>
        <w:jc w:val="right"/>
      </w:pPr>
      <w:r w:rsidRPr="00665285">
        <w:t>решением Правления</w:t>
      </w:r>
    </w:p>
    <w:p w14:paraId="4EEEF170" w14:textId="77777777" w:rsidR="00665285" w:rsidRPr="00665285" w:rsidRDefault="00665285" w:rsidP="00665285">
      <w:pPr>
        <w:jc w:val="right"/>
        <w:rPr>
          <w:b/>
          <w:bCs/>
          <w:sz w:val="26"/>
          <w:szCs w:val="26"/>
        </w:rPr>
      </w:pPr>
      <w:r w:rsidRPr="00665285">
        <w:rPr>
          <w:bCs/>
        </w:rPr>
        <w:t xml:space="preserve">                                                                                  Протокол №206 от 22 апреля 2019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4063B8AA" w:rsidR="00924CAD" w:rsidRPr="00DE6F6A" w:rsidRDefault="0009111B"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Одинцово,</w:t>
      </w:r>
      <w:bookmarkStart w:id="0" w:name="_GoBack"/>
      <w:bookmarkEnd w:id="0"/>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lastRenderedPageBreak/>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1A3A6F">
        <w:rPr>
          <w:rFonts w:asciiTheme="minorBidi" w:hAnsiTheme="minorBidi" w:cstheme="minorBidi"/>
        </w:rPr>
        <w:t xml:space="preserve"> 688/</w:t>
      </w:r>
      <w:proofErr w:type="spellStart"/>
      <w:proofErr w:type="gramStart"/>
      <w:r w:rsidR="00C5260B" w:rsidRPr="001A3A6F">
        <w:rPr>
          <w:rFonts w:asciiTheme="minorBidi" w:hAnsiTheme="minorBidi" w:cstheme="minorBidi"/>
        </w:rPr>
        <w:t>пр</w:t>
      </w:r>
      <w:proofErr w:type="spellEnd"/>
      <w:proofErr w:type="gramEnd"/>
      <w:r w:rsidR="00C5260B" w:rsidRPr="001A3A6F">
        <w:rPr>
          <w:rFonts w:asciiTheme="minorBidi" w:hAnsiTheme="minorBidi" w:cstheme="minorBidi"/>
        </w:rPr>
        <w:t xml:space="preserve">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roofErr w:type="gramEnd"/>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proofErr w:type="gramStart"/>
      <w:r w:rsidRPr="001A3A6F">
        <w:rPr>
          <w:rFonts w:asciiTheme="minorBidi" w:hAnsiTheme="minorBidi" w:cstheme="minorBidi"/>
          <w:sz w:val="20"/>
          <w:szCs w:val="20"/>
        </w:rPr>
        <w:t xml:space="preserve"> </w:t>
      </w:r>
      <w:r w:rsidR="00B57FDE" w:rsidRPr="001A3A6F">
        <w:rPr>
          <w:rFonts w:asciiTheme="minorBidi" w:hAnsiTheme="minorBidi" w:cstheme="minorBidi"/>
          <w:sz w:val="20"/>
          <w:szCs w:val="20"/>
        </w:rPr>
        <w:t>П</w:t>
      </w:r>
      <w:proofErr w:type="gramEnd"/>
      <w:r w:rsidR="00B57FDE" w:rsidRPr="001A3A6F">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proofErr w:type="gramStart"/>
      <w:r w:rsidRPr="001A3A6F">
        <w:rPr>
          <w:rFonts w:asciiTheme="minorBidi" w:hAnsiTheme="minorBidi" w:cstheme="minorBidi"/>
          <w:sz w:val="20"/>
          <w:szCs w:val="20"/>
        </w:rPr>
        <w:t xml:space="preserve"> </w:t>
      </w:r>
      <w:r w:rsidR="008D76B9" w:rsidRPr="001A3A6F">
        <w:rPr>
          <w:rFonts w:asciiTheme="minorBidi" w:hAnsiTheme="minorBidi" w:cstheme="minorBidi"/>
          <w:sz w:val="20"/>
          <w:szCs w:val="20"/>
        </w:rPr>
        <w:t>В</w:t>
      </w:r>
      <w:proofErr w:type="gramEnd"/>
      <w:r w:rsidR="008D76B9" w:rsidRPr="001A3A6F">
        <w:rPr>
          <w:rFonts w:asciiTheme="minorBidi" w:hAnsiTheme="minorBidi" w:cstheme="minorBidi"/>
          <w:sz w:val="20"/>
          <w:szCs w:val="20"/>
        </w:rPr>
        <w:t xml:space="preserve">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proofErr w:type="gramStart"/>
      <w:r w:rsidRPr="001A3A6F">
        <w:rPr>
          <w:rFonts w:asciiTheme="minorBidi" w:hAnsiTheme="minorBidi" w:cstheme="minorBidi"/>
          <w:sz w:val="20"/>
          <w:szCs w:val="20"/>
        </w:rPr>
        <w:t xml:space="preserve"> </w:t>
      </w:r>
      <w:r w:rsidR="00D51EDD" w:rsidRPr="001A3A6F">
        <w:rPr>
          <w:rFonts w:asciiTheme="minorBidi" w:hAnsiTheme="minorBidi" w:cstheme="minorBidi"/>
          <w:sz w:val="20"/>
          <w:szCs w:val="20"/>
        </w:rPr>
        <w:t>В</w:t>
      </w:r>
      <w:proofErr w:type="gramEnd"/>
      <w:r w:rsidR="00D51EDD" w:rsidRPr="001A3A6F">
        <w:rPr>
          <w:rFonts w:asciiTheme="minorBidi" w:hAnsiTheme="minorBidi" w:cstheme="minorBidi"/>
          <w:sz w:val="20"/>
          <w:szCs w:val="20"/>
        </w:rPr>
        <w:t xml:space="preserve">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xml:space="preserve">, вправе подписывать иные работники при условии их одновременного </w:t>
      </w:r>
      <w:r w:rsidR="00855594" w:rsidRPr="001A3A6F">
        <w:rPr>
          <w:rFonts w:asciiTheme="minorBidi" w:hAnsiTheme="minorBidi" w:cstheme="minorBidi"/>
          <w:sz w:val="20"/>
          <w:szCs w:val="20"/>
        </w:rPr>
        <w:lastRenderedPageBreak/>
        <w:t>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w:t>
      </w:r>
      <w:proofErr w:type="gramStart"/>
      <w:r w:rsidR="00855594" w:rsidRPr="001A3A6F">
        <w:rPr>
          <w:rFonts w:asciiTheme="minorBidi" w:hAnsiTheme="minorBidi" w:cstheme="minorBidi"/>
          <w:sz w:val="20"/>
          <w:szCs w:val="20"/>
        </w:rPr>
        <w:t>сведения</w:t>
      </w:r>
      <w:proofErr w:type="gramEnd"/>
      <w:r w:rsidR="00855594" w:rsidRPr="001A3A6F">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w:t>
      </w:r>
      <w:r w:rsidR="00B26D48">
        <w:rPr>
          <w:rFonts w:asciiTheme="minorBidi" w:hAnsiTheme="minorBidi" w:cstheme="minorBidi"/>
        </w:rPr>
        <w:lastRenderedPageBreak/>
        <w:t>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lastRenderedPageBreak/>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w:t>
      </w:r>
      <w:proofErr w:type="gramStart"/>
      <w:r w:rsidRPr="001A3A6F">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roofErr w:type="gramEnd"/>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xml:space="preserve">, в количестве не менее, установленном Правительством </w:t>
      </w:r>
      <w:r w:rsidR="008C0433" w:rsidRPr="001A3A6F">
        <w:rPr>
          <w:rFonts w:asciiTheme="minorBidi" w:hAnsiTheme="minorBidi" w:cstheme="minorBidi"/>
        </w:rPr>
        <w:lastRenderedPageBreak/>
        <w:t>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lastRenderedPageBreak/>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 xml:space="preserve">особо опасных, технически сложных и </w:t>
      </w:r>
      <w:r w:rsidR="00783011" w:rsidRPr="001A3A6F">
        <w:rPr>
          <w:rFonts w:asciiTheme="minorBidi" w:hAnsiTheme="minorBidi" w:cstheme="minorBidi"/>
          <w:color w:val="000000"/>
        </w:rPr>
        <w:lastRenderedPageBreak/>
        <w:t>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Котло</w:t>
            </w:r>
            <w:proofErr w:type="spell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 xml:space="preserve">Тепло-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lastRenderedPageBreak/>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09111B">
          <w:rPr>
            <w:noProof/>
          </w:rPr>
          <w:t>II</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09111B">
          <w:rPr>
            <w:noProof/>
          </w:rPr>
          <w:t>31</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111B"/>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285"/>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012033188">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F5F45-717B-4AF7-9801-C5C08D1B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7503</Words>
  <Characters>42770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Александр О. Ролин</cp:lastModifiedBy>
  <cp:revision>22</cp:revision>
  <cp:lastPrinted>2019-04-18T10:09:00Z</cp:lastPrinted>
  <dcterms:created xsi:type="dcterms:W3CDTF">2017-08-10T18:36:00Z</dcterms:created>
  <dcterms:modified xsi:type="dcterms:W3CDTF">2019-04-22T07:57:00Z</dcterms:modified>
</cp:coreProperties>
</file>